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FE577" w14:textId="5541D868" w:rsidR="00BD5A5B" w:rsidRDefault="00BD5A5B" w:rsidP="0046333A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bookmarkStart w:id="0" w:name="_GoBack"/>
      <w:bookmarkEnd w:id="0"/>
      <w:r w:rsidRPr="000B7469">
        <w:rPr>
          <w:rFonts w:ascii="Arial" w:hAnsi="Arial" w:cs="Arial"/>
          <w:b/>
          <w:color w:val="4472C4" w:themeColor="accent1"/>
          <w:sz w:val="50"/>
          <w:szCs w:val="40"/>
        </w:rPr>
        <w:t>G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eneral</w:t>
      </w:r>
      <w:r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Practice Activity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Data</w:t>
      </w:r>
      <w:r w:rsidR="007C22B2">
        <w:rPr>
          <w:rFonts w:ascii="Arial" w:hAnsi="Arial" w:cs="Arial"/>
          <w:b/>
          <w:color w:val="4472C4" w:themeColor="accent1"/>
          <w:sz w:val="50"/>
          <w:szCs w:val="40"/>
        </w:rPr>
        <w:t xml:space="preserve"> </w:t>
      </w:r>
    </w:p>
    <w:p w14:paraId="5A17FB62" w14:textId="14B34044" w:rsidR="00B66CD9" w:rsidRPr="000B7469" w:rsidRDefault="00B66CD9" w:rsidP="0046333A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Z00153</w:t>
      </w:r>
    </w:p>
    <w:p w14:paraId="2793CA4E" w14:textId="49F77E73" w:rsidR="0046333A" w:rsidRDefault="0046333A" w:rsidP="000B7469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202</w:t>
      </w:r>
      <w:r w:rsidR="00B97529">
        <w:rPr>
          <w:rFonts w:ascii="Arial" w:hAnsi="Arial" w:cs="Arial"/>
          <w:b/>
          <w:color w:val="4472C4" w:themeColor="accent1"/>
          <w:sz w:val="50"/>
          <w:szCs w:val="40"/>
        </w:rPr>
        <w:t>5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/</w:t>
      </w:r>
      <w:r w:rsidR="007C22B2">
        <w:rPr>
          <w:rFonts w:ascii="Arial" w:hAnsi="Arial" w:cs="Arial"/>
          <w:b/>
          <w:color w:val="4472C4" w:themeColor="accent1"/>
          <w:sz w:val="50"/>
          <w:szCs w:val="40"/>
        </w:rPr>
        <w:t>202</w:t>
      </w:r>
      <w:r w:rsidR="00B97529">
        <w:rPr>
          <w:rFonts w:ascii="Arial" w:hAnsi="Arial" w:cs="Arial"/>
          <w:b/>
          <w:color w:val="4472C4" w:themeColor="accent1"/>
          <w:sz w:val="50"/>
          <w:szCs w:val="40"/>
        </w:rPr>
        <w:t>6</w:t>
      </w:r>
    </w:p>
    <w:p w14:paraId="7A7888D5" w14:textId="37EFE06F" w:rsidR="007866D1" w:rsidRPr="000B7469" w:rsidRDefault="00F82319" w:rsidP="007C22B2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01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4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202</w:t>
      </w:r>
      <w:r w:rsidR="00B97529">
        <w:rPr>
          <w:rFonts w:ascii="Arial" w:hAnsi="Arial" w:cs="Arial"/>
          <w:b/>
          <w:color w:val="4472C4" w:themeColor="accent1"/>
          <w:sz w:val="50"/>
          <w:szCs w:val="40"/>
        </w:rPr>
        <w:t>5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– 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31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3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/20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2</w:t>
      </w:r>
      <w:r w:rsidR="00B97529">
        <w:rPr>
          <w:rFonts w:ascii="Arial" w:hAnsi="Arial" w:cs="Arial"/>
          <w:b/>
          <w:color w:val="4472C4" w:themeColor="accent1"/>
          <w:sz w:val="50"/>
          <w:szCs w:val="4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4539"/>
      </w:tblGrid>
      <w:tr w:rsidR="00BD5A5B" w:rsidRPr="007C22B2" w14:paraId="5F122E4F" w14:textId="77777777" w:rsidTr="0001437E">
        <w:trPr>
          <w:trHeight w:val="2586"/>
        </w:trPr>
        <w:tc>
          <w:tcPr>
            <w:tcW w:w="4583" w:type="dxa"/>
          </w:tcPr>
          <w:p w14:paraId="18AE3B8D" w14:textId="77777777" w:rsidR="007866D1" w:rsidRDefault="007866D1">
            <w:pPr>
              <w:rPr>
                <w:sz w:val="46"/>
              </w:rPr>
            </w:pPr>
          </w:p>
          <w:p w14:paraId="2A0D953B" w14:textId="2DC5CF4B" w:rsidR="00BD5A5B" w:rsidRPr="007C22B2" w:rsidRDefault="00BD5A5B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5F1B8F57" wp14:editId="63FA3D9D">
                  <wp:extent cx="914400" cy="914400"/>
                  <wp:effectExtent l="0" t="0" r="0" b="0"/>
                  <wp:docPr id="1" name="Graphic 1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6D1"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01477E2F" wp14:editId="2EC08EAB">
                  <wp:extent cx="914400" cy="914400"/>
                  <wp:effectExtent l="0" t="0" r="0" b="0"/>
                  <wp:docPr id="5" name="Graphic 5" descr="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ca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7CEDC04D" w14:textId="649391D2" w:rsid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22,552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066CB75D" w14:textId="77777777" w:rsidR="00BD5A5B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P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eople</w:t>
            </w: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had a face to face consultation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6622C5FB" w14:textId="6F2F58C0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42122B55" w14:textId="77777777" w:rsidTr="0001437E">
        <w:trPr>
          <w:trHeight w:val="3117"/>
        </w:trPr>
        <w:tc>
          <w:tcPr>
            <w:tcW w:w="4583" w:type="dxa"/>
          </w:tcPr>
          <w:p w14:paraId="1E9E036F" w14:textId="77777777" w:rsidR="007866D1" w:rsidRDefault="007866D1">
            <w:pPr>
              <w:rPr>
                <w:sz w:val="46"/>
              </w:rPr>
            </w:pPr>
          </w:p>
          <w:p w14:paraId="57877DC4" w14:textId="45AD262A" w:rsidR="00BD5A5B" w:rsidRPr="007C22B2" w:rsidRDefault="00BD5A5B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EC8DC6" wp14:editId="600D155C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177800</wp:posOffset>
                  </wp:positionV>
                  <wp:extent cx="504825" cy="504825"/>
                  <wp:effectExtent l="0" t="0" r="0" b="9525"/>
                  <wp:wrapSquare wrapText="bothSides"/>
                  <wp:docPr id="2" name="Graphic 2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eiv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3170ACD6" wp14:editId="121A932B">
                  <wp:extent cx="914400" cy="914400"/>
                  <wp:effectExtent l="0" t="0" r="0" b="0"/>
                  <wp:docPr id="3" name="Graphic 3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6D1"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37AA5709" wp14:editId="1CD9C292">
                  <wp:extent cx="914400" cy="914400"/>
                  <wp:effectExtent l="0" t="0" r="0" b="0"/>
                  <wp:docPr id="4" name="Graphic 4" descr="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ca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15D273B2" w14:textId="77777777" w:rsidR="007866D1" w:rsidRDefault="007866D1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</w:p>
          <w:p w14:paraId="718CE42B" w14:textId="45DAF7A9" w:rsid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13,652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78E95A80" w14:textId="12EBF3EB" w:rsidR="00BD5A5B" w:rsidRDefault="00076CDE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P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eople </w:t>
            </w:r>
            <w:r w:rsidR="007866D1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had a telephone consultation</w:t>
            </w:r>
          </w:p>
          <w:p w14:paraId="03F0A5B8" w14:textId="5D17E642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152EF68B" w14:textId="77777777" w:rsidTr="0001437E">
        <w:trPr>
          <w:trHeight w:val="2586"/>
        </w:trPr>
        <w:tc>
          <w:tcPr>
            <w:tcW w:w="4583" w:type="dxa"/>
          </w:tcPr>
          <w:p w14:paraId="3E4E4E20" w14:textId="77777777" w:rsidR="007866D1" w:rsidRDefault="007866D1">
            <w:pPr>
              <w:rPr>
                <w:sz w:val="46"/>
              </w:rPr>
            </w:pPr>
          </w:p>
          <w:p w14:paraId="042EDB9C" w14:textId="37AE8C6F" w:rsidR="00BD5A5B" w:rsidRPr="007C22B2" w:rsidRDefault="00F92FB5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2BEC58D9" wp14:editId="13AFFC54">
                  <wp:extent cx="914400" cy="914400"/>
                  <wp:effectExtent l="0" t="0" r="0" b="0"/>
                  <wp:docPr id="6" name="Graphic 6" descr="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use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1C5BE04E" w14:textId="77777777" w:rsidR="007866D1" w:rsidRDefault="007866D1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</w:p>
          <w:p w14:paraId="745BFBB9" w14:textId="6A42B5FD" w:rsidR="00BD5A5B" w:rsidRDefault="00F82319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132</w:t>
            </w:r>
          </w:p>
          <w:p w14:paraId="4352C203" w14:textId="6C47FCEB" w:rsidR="007866D1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People had </w:t>
            </w:r>
            <w:r w:rsidR="0075193D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a </w:t>
            </w: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home visit</w:t>
            </w:r>
          </w:p>
          <w:p w14:paraId="14AB92E4" w14:textId="7D2659DF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78823BA5" w14:textId="77777777" w:rsidTr="0001437E">
        <w:trPr>
          <w:trHeight w:val="2597"/>
        </w:trPr>
        <w:tc>
          <w:tcPr>
            <w:tcW w:w="4583" w:type="dxa"/>
          </w:tcPr>
          <w:p w14:paraId="40EF0CAB" w14:textId="77777777" w:rsidR="007866D1" w:rsidRDefault="007866D1">
            <w:pPr>
              <w:rPr>
                <w:sz w:val="46"/>
              </w:rPr>
            </w:pPr>
          </w:p>
          <w:p w14:paraId="45B4F170" w14:textId="2EF67B90" w:rsidR="00BD5A5B" w:rsidRPr="007C22B2" w:rsidRDefault="000630C7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47AE62DA" wp14:editId="4CB07831">
                  <wp:extent cx="914400" cy="914400"/>
                  <wp:effectExtent l="0" t="0" r="0" b="0"/>
                  <wp:docPr id="7" name="Graphic 7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cument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499F1F57" w14:textId="408774A9" w:rsidR="00BD5A5B" w:rsidRP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69,300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administration encounter</w:t>
            </w:r>
            <w:r w:rsidR="007866D1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s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were completed by the Practice</w:t>
            </w:r>
          </w:p>
        </w:tc>
      </w:tr>
    </w:tbl>
    <w:p w14:paraId="7BA93646" w14:textId="13C316C5" w:rsidR="00655B64" w:rsidRDefault="00655B64" w:rsidP="0001437E"/>
    <w:sectPr w:rsidR="00655B64" w:rsidSect="002379ED">
      <w:pgSz w:w="11906" w:h="16838"/>
      <w:pgMar w:top="851" w:right="1440" w:bottom="1440" w:left="1440" w:header="708" w:footer="708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978D3" w14:textId="77777777" w:rsidR="008C094C" w:rsidRDefault="008C094C" w:rsidP="007C22B2">
      <w:pPr>
        <w:spacing w:after="0" w:line="240" w:lineRule="auto"/>
      </w:pPr>
      <w:r>
        <w:separator/>
      </w:r>
    </w:p>
  </w:endnote>
  <w:endnote w:type="continuationSeparator" w:id="0">
    <w:p w14:paraId="248AC5C6" w14:textId="77777777" w:rsidR="008C094C" w:rsidRDefault="008C094C" w:rsidP="007C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6194" w14:textId="77777777" w:rsidR="008C094C" w:rsidRDefault="008C094C" w:rsidP="007C22B2">
      <w:pPr>
        <w:spacing w:after="0" w:line="240" w:lineRule="auto"/>
      </w:pPr>
      <w:r>
        <w:separator/>
      </w:r>
    </w:p>
  </w:footnote>
  <w:footnote w:type="continuationSeparator" w:id="0">
    <w:p w14:paraId="5EB8B0AB" w14:textId="77777777" w:rsidR="008C094C" w:rsidRDefault="008C094C" w:rsidP="007C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8F"/>
    <w:rsid w:val="0001437E"/>
    <w:rsid w:val="000630C7"/>
    <w:rsid w:val="00076CDE"/>
    <w:rsid w:val="000A4E9A"/>
    <w:rsid w:val="000B7469"/>
    <w:rsid w:val="001C2F0E"/>
    <w:rsid w:val="002379ED"/>
    <w:rsid w:val="0046333A"/>
    <w:rsid w:val="00466076"/>
    <w:rsid w:val="005B6AB3"/>
    <w:rsid w:val="00655B64"/>
    <w:rsid w:val="0075193D"/>
    <w:rsid w:val="00771D19"/>
    <w:rsid w:val="007866D1"/>
    <w:rsid w:val="007C22B2"/>
    <w:rsid w:val="008327DC"/>
    <w:rsid w:val="008C094C"/>
    <w:rsid w:val="00933F8F"/>
    <w:rsid w:val="00A11DF3"/>
    <w:rsid w:val="00A2242A"/>
    <w:rsid w:val="00AD4B8A"/>
    <w:rsid w:val="00B66CD9"/>
    <w:rsid w:val="00B97529"/>
    <w:rsid w:val="00BC05F2"/>
    <w:rsid w:val="00BD5A5B"/>
    <w:rsid w:val="00D945FD"/>
    <w:rsid w:val="00F82319"/>
    <w:rsid w:val="00F92FB5"/>
    <w:rsid w:val="00F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BACD"/>
  <w15:docId w15:val="{1DB8B5C8-4C12-46FE-A57D-0D57B22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B2"/>
  </w:style>
  <w:style w:type="paragraph" w:styleId="Footer">
    <w:name w:val="footer"/>
    <w:basedOn w:val="Normal"/>
    <w:link w:val="FooterChar"/>
    <w:uiPriority w:val="99"/>
    <w:unhideWhenUsed/>
    <w:rsid w:val="007C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B2"/>
  </w:style>
  <w:style w:type="paragraph" w:styleId="BalloonText">
    <w:name w:val="Balloon Text"/>
    <w:basedOn w:val="Normal"/>
    <w:link w:val="BalloonTextChar"/>
    <w:uiPriority w:val="99"/>
    <w:semiHidden/>
    <w:unhideWhenUsed/>
    <w:rsid w:val="00F8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FDD9-8057-49E2-8345-D17F1450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McKnight</dc:creator>
  <cp:keywords/>
  <dc:description/>
  <cp:lastModifiedBy>Claire Bateson</cp:lastModifiedBy>
  <cp:revision>2</cp:revision>
  <dcterms:created xsi:type="dcterms:W3CDTF">2026-04-10T10:09:00Z</dcterms:created>
  <dcterms:modified xsi:type="dcterms:W3CDTF">2026-04-10T10:09:00Z</dcterms:modified>
</cp:coreProperties>
</file>